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D3" w:rsidRPr="00784ED3" w:rsidRDefault="00784ED3" w:rsidP="00784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4ED3">
        <w:rPr>
          <w:rFonts w:ascii="Times New Roman" w:hAnsi="Times New Roman" w:cs="Times New Roman"/>
          <w:b/>
          <w:sz w:val="24"/>
          <w:szCs w:val="24"/>
        </w:rPr>
        <w:t>Nařízení Krajské hygienické stanice Olomouckého kraje ze dne 1. 10. 2020</w:t>
      </w:r>
    </w:p>
    <w:p w:rsidR="00784ED3" w:rsidRPr="00784ED3" w:rsidRDefault="00784ED3" w:rsidP="00784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ED3">
        <w:rPr>
          <w:rFonts w:ascii="Times New Roman" w:hAnsi="Times New Roman" w:cs="Times New Roman"/>
          <w:sz w:val="24"/>
          <w:szCs w:val="24"/>
        </w:rPr>
        <w:t xml:space="preserve">s účinností ode dne </w:t>
      </w:r>
      <w:r w:rsidRPr="00784ED3">
        <w:rPr>
          <w:rFonts w:ascii="Times New Roman" w:hAnsi="Times New Roman" w:cs="Times New Roman"/>
          <w:b/>
          <w:sz w:val="24"/>
          <w:szCs w:val="24"/>
        </w:rPr>
        <w:t>5. října</w:t>
      </w:r>
      <w:r w:rsidRPr="00784ED3">
        <w:rPr>
          <w:rFonts w:ascii="Times New Roman" w:hAnsi="Times New Roman" w:cs="Times New Roman"/>
          <w:sz w:val="24"/>
          <w:szCs w:val="24"/>
        </w:rPr>
        <w:t xml:space="preserve"> 2020 od 00:00 hod do </w:t>
      </w:r>
      <w:r w:rsidRPr="00784ED3">
        <w:rPr>
          <w:rFonts w:ascii="Times New Roman" w:hAnsi="Times New Roman" w:cs="Times New Roman"/>
          <w:b/>
          <w:sz w:val="24"/>
          <w:szCs w:val="24"/>
        </w:rPr>
        <w:t>18. října</w:t>
      </w:r>
      <w:r w:rsidRPr="00784ED3">
        <w:rPr>
          <w:rFonts w:ascii="Times New Roman" w:hAnsi="Times New Roman" w:cs="Times New Roman"/>
          <w:sz w:val="24"/>
          <w:szCs w:val="24"/>
        </w:rPr>
        <w:t xml:space="preserve"> 2020 do 23:59 hod nařizuje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ED3">
        <w:rPr>
          <w:rFonts w:ascii="Times New Roman" w:hAnsi="Times New Roman" w:cs="Times New Roman"/>
          <w:sz w:val="24"/>
          <w:szCs w:val="24"/>
        </w:rPr>
        <w:t>následující mimořádné opatření při epidemii na území Olomouckého kraje spočívající v:</w:t>
      </w:r>
    </w:p>
    <w:p w:rsidR="00784ED3" w:rsidRPr="00784ED3" w:rsidRDefault="00784ED3" w:rsidP="00784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ED3">
        <w:rPr>
          <w:rFonts w:ascii="Times New Roman" w:hAnsi="Times New Roman" w:cs="Times New Roman"/>
          <w:sz w:val="24"/>
          <w:szCs w:val="24"/>
        </w:rPr>
        <w:t xml:space="preserve">1. omezení provozu škol a školských zařízení </w:t>
      </w:r>
      <w:r>
        <w:rPr>
          <w:rFonts w:ascii="Times New Roman" w:hAnsi="Times New Roman" w:cs="Times New Roman"/>
          <w:sz w:val="24"/>
          <w:szCs w:val="24"/>
        </w:rPr>
        <w:t xml:space="preserve">podle zákona č. 561/2004 Sb., </w:t>
      </w:r>
      <w:r w:rsidRPr="00784ED3">
        <w:rPr>
          <w:rFonts w:ascii="Times New Roman" w:hAnsi="Times New Roman" w:cs="Times New Roman"/>
          <w:sz w:val="24"/>
          <w:szCs w:val="24"/>
        </w:rPr>
        <w:t>(školský</w:t>
      </w:r>
    </w:p>
    <w:p w:rsidR="00784ED3" w:rsidRPr="00784ED3" w:rsidRDefault="00784ED3" w:rsidP="00784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zákon)</w:t>
      </w:r>
      <w:r w:rsidRPr="00784ED3">
        <w:rPr>
          <w:rFonts w:ascii="Times New Roman" w:hAnsi="Times New Roman" w:cs="Times New Roman"/>
          <w:sz w:val="24"/>
          <w:szCs w:val="24"/>
        </w:rPr>
        <w:t>, s výji</w:t>
      </w:r>
      <w:r>
        <w:rPr>
          <w:rFonts w:ascii="Times New Roman" w:hAnsi="Times New Roman" w:cs="Times New Roman"/>
          <w:sz w:val="24"/>
          <w:szCs w:val="24"/>
        </w:rPr>
        <w:t xml:space="preserve">mkou mateřských škol, a omezení </w:t>
      </w:r>
      <w:r w:rsidRPr="00784ED3">
        <w:rPr>
          <w:rFonts w:ascii="Times New Roman" w:hAnsi="Times New Roman" w:cs="Times New Roman"/>
          <w:sz w:val="24"/>
          <w:szCs w:val="24"/>
        </w:rPr>
        <w:t>provozu vysokých škol podle zákona č. 111/1998 Sb., o vysokých škol</w:t>
      </w:r>
      <w:r>
        <w:rPr>
          <w:rFonts w:ascii="Times New Roman" w:hAnsi="Times New Roman" w:cs="Times New Roman"/>
          <w:sz w:val="24"/>
          <w:szCs w:val="24"/>
        </w:rPr>
        <w:t>ách</w:t>
      </w:r>
      <w:r w:rsidRPr="00784ED3">
        <w:rPr>
          <w:rFonts w:ascii="Times New Roman" w:hAnsi="Times New Roman" w:cs="Times New Roman"/>
          <w:sz w:val="24"/>
          <w:szCs w:val="24"/>
        </w:rPr>
        <w:t xml:space="preserve">, a to tak, </w:t>
      </w:r>
      <w:r w:rsidRPr="00784ED3">
        <w:rPr>
          <w:rFonts w:ascii="Times New Roman" w:hAnsi="Times New Roman" w:cs="Times New Roman"/>
          <w:sz w:val="24"/>
          <w:szCs w:val="24"/>
          <w:u w:val="single"/>
        </w:rPr>
        <w:t>že součástí vzdělávání není zpěv</w:t>
      </w:r>
      <w:r w:rsidRPr="00784ED3">
        <w:rPr>
          <w:rFonts w:ascii="Times New Roman" w:hAnsi="Times New Roman" w:cs="Times New Roman"/>
          <w:sz w:val="24"/>
          <w:szCs w:val="24"/>
        </w:rPr>
        <w:t>,</w:t>
      </w:r>
    </w:p>
    <w:p w:rsidR="00901CD2" w:rsidRPr="00784ED3" w:rsidRDefault="00784ED3" w:rsidP="00784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ED3">
        <w:rPr>
          <w:rFonts w:ascii="Times New Roman" w:hAnsi="Times New Roman" w:cs="Times New Roman"/>
          <w:sz w:val="24"/>
          <w:szCs w:val="24"/>
        </w:rPr>
        <w:t>2. omezení provozu škol a školských zařízení pod</w:t>
      </w:r>
      <w:r>
        <w:rPr>
          <w:rFonts w:ascii="Times New Roman" w:hAnsi="Times New Roman" w:cs="Times New Roman"/>
          <w:sz w:val="24"/>
          <w:szCs w:val="24"/>
        </w:rPr>
        <w:t xml:space="preserve">le zákona o školách, s výjimkou </w:t>
      </w:r>
      <w:r w:rsidRPr="00784ED3">
        <w:rPr>
          <w:rFonts w:ascii="Times New Roman" w:hAnsi="Times New Roman" w:cs="Times New Roman"/>
          <w:sz w:val="24"/>
          <w:szCs w:val="24"/>
        </w:rPr>
        <w:t>mateřských škol a prvního stupně základního vzdělávání v základní š</w:t>
      </w:r>
      <w:r>
        <w:rPr>
          <w:rFonts w:ascii="Times New Roman" w:hAnsi="Times New Roman" w:cs="Times New Roman"/>
          <w:sz w:val="24"/>
          <w:szCs w:val="24"/>
        </w:rPr>
        <w:t xml:space="preserve">kole, a </w:t>
      </w:r>
      <w:r w:rsidRPr="00784ED3">
        <w:rPr>
          <w:rFonts w:ascii="Times New Roman" w:hAnsi="Times New Roman" w:cs="Times New Roman"/>
          <w:sz w:val="24"/>
          <w:szCs w:val="24"/>
        </w:rPr>
        <w:t>omezení provozu vysokých škol podle zákona o</w:t>
      </w:r>
      <w:r>
        <w:rPr>
          <w:rFonts w:ascii="Times New Roman" w:hAnsi="Times New Roman" w:cs="Times New Roman"/>
          <w:sz w:val="24"/>
          <w:szCs w:val="24"/>
        </w:rPr>
        <w:t xml:space="preserve"> vysokých školách, a to tak, že </w:t>
      </w:r>
      <w:r w:rsidRPr="00784ED3">
        <w:rPr>
          <w:rFonts w:ascii="Times New Roman" w:hAnsi="Times New Roman" w:cs="Times New Roman"/>
          <w:sz w:val="24"/>
          <w:szCs w:val="24"/>
          <w:u w:val="single"/>
        </w:rPr>
        <w:t>součástí vzdělávání nejsou sportovní činnosti</w:t>
      </w:r>
      <w:r w:rsidRPr="00784ED3">
        <w:rPr>
          <w:rFonts w:ascii="Times New Roman" w:hAnsi="Times New Roman" w:cs="Times New Roman"/>
          <w:sz w:val="24"/>
          <w:szCs w:val="24"/>
        </w:rPr>
        <w:t>.</w:t>
      </w:r>
      <w:r w:rsidRPr="00784ED3">
        <w:rPr>
          <w:rFonts w:ascii="Times New Roman" w:hAnsi="Times New Roman" w:cs="Times New Roman"/>
          <w:sz w:val="24"/>
          <w:szCs w:val="24"/>
        </w:rPr>
        <w:cr/>
      </w:r>
    </w:p>
    <w:sectPr w:rsidR="00901CD2" w:rsidRPr="00784ED3" w:rsidSect="00784ED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D3"/>
    <w:rsid w:val="00784ED3"/>
    <w:rsid w:val="00824F07"/>
    <w:rsid w:val="0090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Jan</dc:creator>
  <cp:lastModifiedBy>HP</cp:lastModifiedBy>
  <cp:revision>2</cp:revision>
  <dcterms:created xsi:type="dcterms:W3CDTF">2020-10-12T12:09:00Z</dcterms:created>
  <dcterms:modified xsi:type="dcterms:W3CDTF">2020-10-12T12:09:00Z</dcterms:modified>
</cp:coreProperties>
</file>